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551147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A30AD4">
        <w:rPr>
          <w:rFonts w:cs="B Nazanin"/>
          <w:b/>
          <w:bCs/>
          <w:sz w:val="40"/>
          <w:szCs w:val="40"/>
        </w:rPr>
        <w:t>1</w:t>
      </w:r>
      <w:r w:rsidR="00551147">
        <w:rPr>
          <w:rFonts w:cs="B Nazanin"/>
          <w:b/>
          <w:bCs/>
          <w:sz w:val="40"/>
          <w:szCs w:val="40"/>
        </w:rPr>
        <w:t>400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  <w:bookmarkStart w:id="0" w:name="_GoBack"/>
      <w:bookmarkEnd w:id="0"/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C0C60" w:rsidRPr="007C0C60" w:rsidRDefault="007C0C60" w:rsidP="007C0C60">
      <w:pPr>
        <w:jc w:val="right"/>
        <w:rPr>
          <w:rFonts w:cs="B Nazanin"/>
          <w:rtl/>
        </w:rPr>
      </w:pPr>
      <w:r w:rsidRPr="007C0C60">
        <w:rPr>
          <w:rFonts w:cs="B Nazanin" w:hint="cs"/>
          <w:b/>
          <w:bCs/>
          <w:sz w:val="32"/>
          <w:szCs w:val="32"/>
          <w:rtl/>
        </w:rPr>
        <w:t>نکته حائز اهمیت : ضرورت دارد فرم پیشنهاد طرح پژوهشی در دو نسخه تکمیل و ارسال گردد ( یکی از نسخه ها جهت ارسال به داوری بایستی فاقد اطلاعات فردی باشد)</w:t>
      </w: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16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3-3-2-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B6FC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3-3-2- </w:t>
                      </w:r>
                      <w:r w:rsidRPr="008F2B82">
                        <w:rPr>
                          <w:rFonts w:cs="B Nazanin"/>
                          <w:rtl/>
                        </w:rPr>
                        <w:t>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AA0896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جدول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2340"/>
      </w:tblGrid>
      <w:tr w:rsidR="00A92521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 w:val="restart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2340" w:type="dxa"/>
            <w:vMerge w:val="restart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Merge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="00FB3188"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92521" w:rsidRPr="007C0C60" w:rsidTr="00AA0896">
        <w:trPr>
          <w:cantSplit/>
          <w:trHeight w:val="203"/>
        </w:trPr>
        <w:tc>
          <w:tcPr>
            <w:tcW w:w="2970" w:type="dxa"/>
            <w:gridSpan w:val="2"/>
          </w:tcPr>
          <w:p w:rsidR="00A92521" w:rsidRPr="007C0C60" w:rsidRDefault="00A92521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4500" w:type="dxa"/>
            <w:gridSpan w:val="2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F6" w:rsidRDefault="00F742F6" w:rsidP="00C97A56">
      <w:r>
        <w:separator/>
      </w:r>
    </w:p>
  </w:endnote>
  <w:endnote w:type="continuationSeparator" w:id="0">
    <w:p w:rsidR="00F742F6" w:rsidRDefault="00F742F6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147">
      <w:rPr>
        <w:noProof/>
        <w:rtl/>
      </w:rPr>
      <w:t>4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F6" w:rsidRDefault="00F742F6" w:rsidP="00C97A56">
      <w:r>
        <w:separator/>
      </w:r>
    </w:p>
  </w:footnote>
  <w:footnote w:type="continuationSeparator" w:id="0">
    <w:p w:rsidR="00F742F6" w:rsidRDefault="00F742F6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0F2DD2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C7658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51147"/>
    <w:rsid w:val="005A41F0"/>
    <w:rsid w:val="0066443B"/>
    <w:rsid w:val="00681CE3"/>
    <w:rsid w:val="00731D5A"/>
    <w:rsid w:val="00780197"/>
    <w:rsid w:val="007C0C60"/>
    <w:rsid w:val="007D7016"/>
    <w:rsid w:val="007E55DC"/>
    <w:rsid w:val="0084201C"/>
    <w:rsid w:val="00844BA8"/>
    <w:rsid w:val="00850423"/>
    <w:rsid w:val="00866202"/>
    <w:rsid w:val="00890528"/>
    <w:rsid w:val="008D6649"/>
    <w:rsid w:val="008F2B82"/>
    <w:rsid w:val="00917324"/>
    <w:rsid w:val="0092518E"/>
    <w:rsid w:val="00935742"/>
    <w:rsid w:val="00943D7B"/>
    <w:rsid w:val="009F7D85"/>
    <w:rsid w:val="00A30AD4"/>
    <w:rsid w:val="00A35720"/>
    <w:rsid w:val="00A4135D"/>
    <w:rsid w:val="00A442D6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0547E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D45B32"/>
    <w:rsid w:val="00D81B0C"/>
    <w:rsid w:val="00DC5DD8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742F6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حميدرضا عابدي</cp:lastModifiedBy>
  <cp:revision>6</cp:revision>
  <cp:lastPrinted>2021-08-23T08:26:00Z</cp:lastPrinted>
  <dcterms:created xsi:type="dcterms:W3CDTF">2019-01-12T08:47:00Z</dcterms:created>
  <dcterms:modified xsi:type="dcterms:W3CDTF">2021-08-23T08:26:00Z</dcterms:modified>
</cp:coreProperties>
</file>