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36C93" w14:textId="77777777" w:rsidR="004E4FA6" w:rsidRDefault="00DA7AE7" w:rsidP="00BF1F83">
      <w:pPr>
        <w:ind w:left="426"/>
        <w:jc w:val="right"/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</w:pPr>
      <w:r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 xml:space="preserve">  </w:t>
      </w:r>
    </w:p>
    <w:p w14:paraId="2152B53C" w14:textId="5827AEA2" w:rsidR="00BF1F83" w:rsidRDefault="00BF1F83" w:rsidP="00BF1F83">
      <w:pPr>
        <w:ind w:left="426"/>
        <w:jc w:val="right"/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</w:pPr>
      <w:r>
        <w:rPr>
          <w:noProof/>
        </w:rPr>
        <w:drawing>
          <wp:inline distT="0" distB="0" distL="0" distR="0" wp14:anchorId="0E8509C1" wp14:editId="03EEE84B">
            <wp:extent cx="1822895" cy="7708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50" cy="81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3C2B" w14:textId="5248F035" w:rsidR="00BF1F83" w:rsidRDefault="00DA7AE7" w:rsidP="004E4FA6">
      <w:pPr>
        <w:spacing w:before="240"/>
        <w:ind w:left="426"/>
        <w:jc w:val="center"/>
        <w:rPr>
          <w:rFonts w:ascii="Vazir" w:hAnsi="Vazir" w:cs="B Nazanin"/>
          <w:color w:val="000000"/>
          <w:sz w:val="26"/>
          <w:szCs w:val="28"/>
          <w:u w:val="single"/>
          <w:shd w:val="clear" w:color="auto" w:fill="FFFFFF"/>
          <w:rtl/>
        </w:rPr>
      </w:pPr>
      <w:r w:rsidRPr="00DA7AE7">
        <w:rPr>
          <w:rFonts w:ascii="Vazir" w:hAnsi="Vazir" w:cs="B Nazanin"/>
          <w:color w:val="000000"/>
          <w:sz w:val="26"/>
          <w:szCs w:val="28"/>
          <w:u w:val="single"/>
          <w:shd w:val="clear" w:color="auto" w:fill="FFFFFF"/>
          <w:rtl/>
        </w:rPr>
        <w:t>پیش انتخاب واحد نیمسال دوم 012</w:t>
      </w:r>
    </w:p>
    <w:p w14:paraId="533412EB" w14:textId="77777777" w:rsidR="004E4FA6" w:rsidRPr="00DA7AE7" w:rsidRDefault="004E4FA6" w:rsidP="00DA7AE7">
      <w:pPr>
        <w:ind w:left="426"/>
        <w:jc w:val="center"/>
        <w:rPr>
          <w:rFonts w:ascii="Vazir" w:hAnsi="Vazir" w:cs="B Nazanin"/>
          <w:color w:val="000000"/>
          <w:sz w:val="26"/>
          <w:szCs w:val="28"/>
          <w:u w:val="single"/>
          <w:shd w:val="clear" w:color="auto" w:fill="FFFFFF"/>
          <w:rtl/>
        </w:rPr>
      </w:pPr>
    </w:p>
    <w:p w14:paraId="4A58D2BC" w14:textId="4F71827B" w:rsidR="00BF1F83" w:rsidRDefault="00A03A42" w:rsidP="00BF1F83">
      <w:pPr>
        <w:ind w:left="426"/>
        <w:jc w:val="right"/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</w:pPr>
      <w:r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 xml:space="preserve">قابل توجه </w:t>
      </w:r>
      <w:r w:rsidR="00DA7AE7" w:rsidRPr="00BF1F83"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  <w:t>دانشجویان گرامی</w:t>
      </w:r>
      <w:r w:rsidR="00DA7AE7" w:rsidRPr="00BF1F83"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>؛</w:t>
      </w:r>
    </w:p>
    <w:p w14:paraId="76E8BEC7" w14:textId="70463812" w:rsidR="00BF1F83" w:rsidRDefault="00BF1F83" w:rsidP="001E5701">
      <w:pPr>
        <w:bidi/>
        <w:spacing w:line="240" w:lineRule="auto"/>
        <w:ind w:left="426"/>
        <w:jc w:val="lowKashida"/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</w:pPr>
      <w:r w:rsidRPr="001E5701"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  <w:t>به منظور برنامه‌ریزی بهتر کلاس های دروس ترم</w:t>
      </w:r>
      <w:r w:rsidR="00AB20E2" w:rsidRPr="001E5701"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 xml:space="preserve"> بهمن(</w:t>
      </w:r>
      <w:r w:rsidRPr="001E5701"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  <w:t>012</w:t>
      </w:r>
      <w:r w:rsidR="00AB20E2" w:rsidRPr="001E5701"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>)</w:t>
      </w:r>
      <w:r w:rsidRPr="001E5701"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  <w:t xml:space="preserve">، </w:t>
      </w:r>
      <w:r w:rsidR="001E5701" w:rsidRPr="001E5701"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 xml:space="preserve">با مراجعه </w:t>
      </w:r>
      <w:r w:rsidR="001E5701" w:rsidRPr="001E5701"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>به سامانه بوستان(</w:t>
      </w:r>
      <w:r w:rsidR="001E5701" w:rsidRPr="001E5701">
        <w:rPr>
          <w:rFonts w:ascii="Vazir" w:hAnsi="Vazir" w:cs="B Nazanin"/>
          <w:color w:val="000000"/>
          <w:sz w:val="26"/>
          <w:szCs w:val="28"/>
          <w:shd w:val="clear" w:color="auto" w:fill="FFFFFF"/>
        </w:rPr>
        <w:t>https://bustan.tvu.ac.ir</w:t>
      </w:r>
      <w:r w:rsidR="001E5701" w:rsidRPr="001E5701"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>)</w:t>
      </w:r>
      <w:r w:rsidR="001E5701" w:rsidRPr="001E5701"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 xml:space="preserve"> </w:t>
      </w:r>
      <w:r w:rsidR="001E5701" w:rsidRPr="001E5701"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  <w:t>با انتخاب منوی پیش انتخاب واحد از منوی امور آموزشی</w:t>
      </w:r>
      <w:r w:rsidR="001E5701" w:rsidRPr="001E5701"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 xml:space="preserve"> </w:t>
      </w:r>
      <w:r w:rsidR="001E5701" w:rsidRPr="001E5701"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  <w:t>بر اساس برنامه زمان بندی، حداکثر 24 واحد از دروسی که باقیمانده است را انتخاب و ثبت نمایید</w:t>
      </w:r>
      <w:r w:rsidR="001E5701" w:rsidRPr="001E5701">
        <w:rPr>
          <w:rFonts w:ascii="Vazir" w:hAnsi="Vazir" w:cs="B Nazanin" w:hint="cs"/>
          <w:color w:val="000000"/>
          <w:sz w:val="26"/>
          <w:szCs w:val="28"/>
          <w:shd w:val="clear" w:color="auto" w:fill="FFFFFF"/>
          <w:rtl/>
        </w:rPr>
        <w:t>.</w:t>
      </w:r>
    </w:p>
    <w:p w14:paraId="50E1F875" w14:textId="77777777" w:rsidR="001E5701" w:rsidRPr="001E5701" w:rsidRDefault="001E5701" w:rsidP="001E5701">
      <w:pPr>
        <w:bidi/>
        <w:spacing w:line="240" w:lineRule="auto"/>
        <w:ind w:left="426"/>
        <w:jc w:val="lowKashida"/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</w:pPr>
    </w:p>
    <w:p w14:paraId="1BCE17FB" w14:textId="7B3FF083" w:rsidR="001E5701" w:rsidRDefault="001E5701" w:rsidP="001E5701">
      <w:pPr>
        <w:bidi/>
        <w:spacing w:line="240" w:lineRule="auto"/>
        <w:ind w:left="426"/>
        <w:jc w:val="center"/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</w:pPr>
      <w:r>
        <w:rPr>
          <w:rFonts w:ascii="Vazir" w:hAnsi="Vazir" w:cs="B Nazanin"/>
          <w:noProof/>
          <w:color w:val="000000"/>
          <w:sz w:val="26"/>
          <w:szCs w:val="28"/>
          <w:shd w:val="clear" w:color="auto" w:fill="FFFFFF"/>
        </w:rPr>
        <w:drawing>
          <wp:inline distT="0" distB="0" distL="0" distR="0" wp14:anchorId="5F292C6A" wp14:editId="5A8D5698">
            <wp:extent cx="1527976" cy="2085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49" cy="2110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AD5FD" w14:textId="77777777" w:rsidR="001E5701" w:rsidRPr="00BF1F83" w:rsidRDefault="001E5701" w:rsidP="001E5701">
      <w:pPr>
        <w:bidi/>
        <w:spacing w:line="240" w:lineRule="auto"/>
        <w:ind w:left="426"/>
        <w:jc w:val="center"/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</w:pPr>
    </w:p>
    <w:p w14:paraId="735CC79C" w14:textId="5031B2E8" w:rsidR="00EC406F" w:rsidRDefault="00BF1F83" w:rsidP="00DA7AE7">
      <w:pPr>
        <w:bidi/>
        <w:ind w:left="426"/>
        <w:jc w:val="lowKashida"/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</w:pPr>
      <w:r w:rsidRPr="00BF1F83">
        <w:rPr>
          <w:rFonts w:ascii="Vazir" w:hAnsi="Vazir" w:cs="B Nazanin"/>
          <w:color w:val="000000"/>
          <w:sz w:val="26"/>
          <w:szCs w:val="28"/>
          <w:shd w:val="clear" w:color="auto" w:fill="FFFFFF"/>
          <w:rtl/>
        </w:rPr>
        <w:t>بدیهی است هنگام انتخاب واحد اولویت با افرادی است که در پیش انتخاب واحد شرکت کرده‌اند</w:t>
      </w:r>
      <w:r w:rsidRPr="00BF1F83">
        <w:rPr>
          <w:rFonts w:ascii="Vazir" w:hAnsi="Vazir" w:cs="B Nazanin"/>
          <w:color w:val="000000"/>
          <w:sz w:val="26"/>
          <w:szCs w:val="28"/>
          <w:shd w:val="clear" w:color="auto" w:fill="FFFFFF"/>
        </w:rPr>
        <w:t>.</w:t>
      </w:r>
    </w:p>
    <w:p w14:paraId="1DA95B4E" w14:textId="7B5FAFE8" w:rsidR="00DA7AE7" w:rsidRPr="00DA7AE7" w:rsidRDefault="00DA7AE7" w:rsidP="001E5701">
      <w:pPr>
        <w:bidi/>
        <w:spacing w:before="240"/>
        <w:ind w:left="426"/>
        <w:jc w:val="center"/>
        <w:rPr>
          <w:rFonts w:cs="B Nazanin"/>
          <w:b/>
          <w:bCs/>
          <w:sz w:val="24"/>
          <w:szCs w:val="24"/>
        </w:rPr>
      </w:pPr>
      <w:r w:rsidRPr="00DA7AE7">
        <w:rPr>
          <w:rFonts w:ascii="Vazir" w:hAnsi="Vazir" w:cs="B Nazanin" w:hint="cs"/>
          <w:b/>
          <w:bCs/>
          <w:color w:val="000000"/>
          <w:sz w:val="24"/>
          <w:szCs w:val="24"/>
          <w:shd w:val="clear" w:color="auto" w:fill="FFFFFF"/>
          <w:rtl/>
        </w:rPr>
        <w:t>اداره خدمات آموزشی دانشکده فنی انقلا</w:t>
      </w:r>
      <w:bookmarkStart w:id="0" w:name="_GoBack"/>
      <w:bookmarkEnd w:id="0"/>
      <w:r w:rsidRPr="00DA7AE7">
        <w:rPr>
          <w:rFonts w:ascii="Vazir" w:hAnsi="Vazir" w:cs="B Nazanin" w:hint="cs"/>
          <w:b/>
          <w:bCs/>
          <w:color w:val="000000"/>
          <w:sz w:val="24"/>
          <w:szCs w:val="24"/>
          <w:shd w:val="clear" w:color="auto" w:fill="FFFFFF"/>
          <w:rtl/>
        </w:rPr>
        <w:t>ب اسلامی</w:t>
      </w:r>
    </w:p>
    <w:sectPr w:rsidR="00DA7AE7" w:rsidRPr="00DA7AE7" w:rsidSect="004E4FA6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83"/>
    <w:rsid w:val="001E5701"/>
    <w:rsid w:val="00360B36"/>
    <w:rsid w:val="004E4FA6"/>
    <w:rsid w:val="00734C7D"/>
    <w:rsid w:val="00A03A42"/>
    <w:rsid w:val="00AB20E2"/>
    <w:rsid w:val="00BF1F83"/>
    <w:rsid w:val="00DA7AE7"/>
    <w:rsid w:val="00E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A3A589B"/>
  <w15:chartTrackingRefBased/>
  <w15:docId w15:val="{B49B3750-BF6C-47C7-AC31-04D40AB3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4</cp:revision>
  <dcterms:created xsi:type="dcterms:W3CDTF">2022-12-06T18:19:00Z</dcterms:created>
  <dcterms:modified xsi:type="dcterms:W3CDTF">2022-12-06T19:44:00Z</dcterms:modified>
</cp:coreProperties>
</file>